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19" w:rsidRDefault="002C1719" w:rsidP="002C1719">
      <w:r>
        <w:t xml:space="preserve">Прокуратура Сергиевского района разъясняет: </w:t>
      </w:r>
    </w:p>
    <w:p w:rsidR="00235BCC" w:rsidRDefault="00235BCC" w:rsidP="00235BCC">
      <w:bookmarkStart w:id="0" w:name="_GoBack"/>
      <w:bookmarkEnd w:id="0"/>
      <w:r>
        <w:t>У воспитателя дошкольного образовательного учреждения может не быть педагогического образования, но при определенных условиях</w:t>
      </w:r>
    </w:p>
    <w:p w:rsidR="00235BCC" w:rsidRDefault="00235BCC" w:rsidP="00235BCC">
      <w:r>
        <w:t>14.11.2018 Конституционным Судом Российской Федерации вынесено постановление № 41-П по делу о конституционности статьи 46 Федерального закона от 29.12.2012 № 273-ФЗ «Об образовании в Российской Федерации».</w:t>
      </w:r>
    </w:p>
    <w:p w:rsidR="00235BCC" w:rsidRDefault="00235BCC" w:rsidP="00235BCC">
      <w:r>
        <w:t>Как указал Конституционный Суд Российской Федерации, проверяемая норма права направлена на исключение замещения должностей педагогов, воспитателей в образовательных организациях лицами, не имеющими профессиональной подготовки соответствующего уровня.</w:t>
      </w:r>
    </w:p>
    <w:p w:rsidR="00235BCC" w:rsidRDefault="00235BCC" w:rsidP="00235BCC">
      <w:r>
        <w:t>Следовательно, установленные ею требования должны, по общему правилу, применяться при решении вопроса о приеме на работу, поскольку именно на этом этапе оцениваются деловые качества гражданина, его способность выполнять работу по определенной профессии, должности, в том числе наличие профессионального образования.</w:t>
      </w:r>
    </w:p>
    <w:p w:rsidR="00235BCC" w:rsidRDefault="00235BCC" w:rsidP="00235BCC">
      <w:proofErr w:type="gramStart"/>
      <w:r>
        <w:t>Как следует из подзаконных нормативных актов Министерства образования и науки Российской Федерации, возможность назначения на соответствующие должности педагогических работников лиц, не имеющих среднего профессионального или высшего образования, не исключается (пункт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N 276).</w:t>
      </w:r>
      <w:proofErr w:type="gramEnd"/>
      <w:r>
        <w:t xml:space="preserve"> Такое назначение осуществляется в порядке исключения по рекомендации аттестационной комиссии.</w:t>
      </w:r>
    </w:p>
    <w:p w:rsidR="00235BCC" w:rsidRDefault="00235BCC" w:rsidP="00235BCC">
      <w:r>
        <w:t>Что же касается периода до вступления в силу Федерального закона «Об образовании в Российской Федерации», то граждане, не имеющие необходимого профессионального образования, могли занимать должность воспитателя дошкольной образовательной организации. При этом их правовое положение в процессе осуществления профессиональной деятельности ничем не отличалось от положения тех работников, которые при приеме на работу в полной мере соответствовали установленным квалификационным требованиям в части наличия профессионального образования соответствующего уровня, поскольку правовой статус работника в трудовых правоотношениях определяется главным образом выполняемой работой (занимаемой должностью) и условиями труда.</w:t>
      </w:r>
    </w:p>
    <w:p w:rsidR="00235BCC" w:rsidRDefault="00235BCC" w:rsidP="00235BCC">
      <w:r>
        <w:t>Следовательно, при введении в действие Федерального закона «Об образовании в Российской Федерации» не предполагалось, что оценке будет подвергаться наличие требуемого в соответствии с ним профессионального образования у педагогических работников, уже состоящих в трудовых отношениях и успешно осуществляющих профессиональную деятельность.</w:t>
      </w:r>
    </w:p>
    <w:p w:rsidR="00235BCC" w:rsidRDefault="00235BCC" w:rsidP="00235BCC">
      <w:proofErr w:type="gramStart"/>
      <w:r>
        <w:t>Этот вывод подтверждается согласованной позицией Министерства образования и науки Российской Федерации и Профессионального союза работников народного образования и науки Российской Федерации о недопустимости расторжения трудового договора с воспитателем или учителем, который формально не соответствует требованиям части 1 статьи 46 Федерального закона «Об образовании в Российской Федерации», однако принят на работу до вступления в силу указанного Федерального закона (письмо Министерства образования</w:t>
      </w:r>
      <w:proofErr w:type="gramEnd"/>
      <w:r>
        <w:t xml:space="preserve"> и науки Российской Федерации от 13 октября 2016 года № НТ-1295/12).</w:t>
      </w:r>
    </w:p>
    <w:p w:rsidR="00235BCC" w:rsidRDefault="00235BCC" w:rsidP="00235BCC">
      <w:proofErr w:type="gramStart"/>
      <w:r>
        <w:lastRenderedPageBreak/>
        <w:t>По итогам проверки положений части 1 статьи 46 Федерального закона от «Об образовании в Российской Федерации» норма закона признана не соответствующей Конституции Российской Федерации в той мере, в какой она  используется в качестве обоснования прекращения трудового договора с воспитателями дошкольных образовательных организаций, принятыми на работу и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roofErr w:type="gramEnd"/>
    </w:p>
    <w:p w:rsidR="00235BCC" w:rsidRDefault="00235BCC" w:rsidP="00235BCC">
      <w:r>
        <w:t>Таким образом, если воспитатель принят на работу до вступления в силу настоящего Федерального закона, успешно осуществлял профессиональную педагогическую деятельность и признан аттестационной комиссией соответствующим занимаемой должности, отсутствие профильного образования не может служить основанием для его увольнения.</w:t>
      </w:r>
    </w:p>
    <w:p w:rsidR="00D32857" w:rsidRDefault="00235BCC" w:rsidP="00235BCC">
      <w:r>
        <w:t xml:space="preserve">Данная позиция Конституционного Суда Российской Федерации согласуется и с позицией Минтруда России, изложенной в письме от 22.04.2016 года № 14-3/В-381, в соответствии с которой вступление в силу профессиональных стандартов не является основанием для увольнения работников. </w:t>
      </w:r>
      <w:proofErr w:type="gramStart"/>
      <w:r>
        <w:t>В этом же письме отмечается, что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w:t>
      </w:r>
      <w:proofErr w:type="gramEnd"/>
      <w:r>
        <w:t xml:space="preserve"> и стаж работы.</w:t>
      </w:r>
    </w:p>
    <w:sectPr w:rsidR="00D32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CC"/>
    <w:rsid w:val="00235BCC"/>
    <w:rsid w:val="002C1719"/>
    <w:rsid w:val="00D3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2019-02-06T10:32:00Z</dcterms:created>
  <dcterms:modified xsi:type="dcterms:W3CDTF">2019-02-06T10:43:00Z</dcterms:modified>
</cp:coreProperties>
</file>